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Некоммерческое партнерство «АССОЦИАЦИЯ ЛУЧШИХ ШКОЛ»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Москва, Н.Радищевская ул., 5, стр.1, e-</w:t>
      </w:r>
      <w:proofErr w:type="spellStart"/>
      <w:r w:rsidRPr="004569C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569CD">
        <w:rPr>
          <w:rFonts w:ascii="Times New Roman" w:hAnsi="Times New Roman" w:cs="Times New Roman"/>
          <w:sz w:val="24"/>
          <w:szCs w:val="24"/>
        </w:rPr>
        <w:t>: to@alsnp.ru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ЛИЦЕЙ № 5 имени Ю.А. Гагарина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Центрального района г. Волгограда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400131, г. Волгоград, ул. Мира, 17</w:t>
      </w:r>
    </w:p>
    <w:p w:rsidR="00D108E0" w:rsidRDefault="00950E66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33-10-49,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l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ceum5@vol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admin</w:t>
      </w:r>
      <w:r w:rsidR="00D108E0" w:rsidRPr="004569CD">
        <w:rPr>
          <w:rFonts w:ascii="Times New Roman" w:hAnsi="Times New Roman" w:cs="Times New Roman"/>
          <w:sz w:val="24"/>
          <w:szCs w:val="24"/>
        </w:rPr>
        <w:t>.ru ИНН 3444062702</w:t>
      </w:r>
    </w:p>
    <w:p w:rsidR="004569CD" w:rsidRPr="004569CD" w:rsidRDefault="004569CD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8E0" w:rsidRPr="00D108E0" w:rsidRDefault="00D108E0" w:rsidP="00D10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08E0" w:rsidRPr="00D108E0" w:rsidRDefault="00C72DB1" w:rsidP="00D10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B36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08E0" w:rsidRPr="00D108E0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D108E0" w:rsidRPr="00D108E0" w:rsidRDefault="00D108E0" w:rsidP="00D10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08E0">
        <w:rPr>
          <w:rFonts w:ascii="Times New Roman" w:hAnsi="Times New Roman" w:cs="Times New Roman"/>
          <w:b/>
          <w:sz w:val="28"/>
          <w:szCs w:val="28"/>
        </w:rPr>
        <w:t>педмастерства</w:t>
      </w:r>
      <w:proofErr w:type="spellEnd"/>
    </w:p>
    <w:p w:rsidR="00D108E0" w:rsidRPr="00D108E0" w:rsidRDefault="00D108E0" w:rsidP="00D10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E0">
        <w:rPr>
          <w:rFonts w:ascii="Times New Roman" w:hAnsi="Times New Roman" w:cs="Times New Roman"/>
          <w:b/>
          <w:sz w:val="28"/>
          <w:szCs w:val="28"/>
        </w:rPr>
        <w:t>«Не позволяй душе лениться»</w:t>
      </w:r>
    </w:p>
    <w:p w:rsidR="00D108E0" w:rsidRPr="00D108E0" w:rsidRDefault="00D108E0" w:rsidP="00D10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E0">
        <w:rPr>
          <w:rFonts w:ascii="Times New Roman" w:hAnsi="Times New Roman" w:cs="Times New Roman"/>
          <w:b/>
          <w:sz w:val="28"/>
          <w:szCs w:val="28"/>
        </w:rPr>
        <w:t>(система работы по духовно-нравственному воспитанию)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Всероссийский конкурс «Не позволяй душе лениться» (далее Конкурс) учреждендля выявления лучшего опыта работы образовательных учреждений в областисоздания целостной системы духовно-нравственного воспитания.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Конкурс в области педагогики, воспитания и работы с детьми школьного возрастапроводится в целях: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стимулирования творчества педагогов и воспитателей образовательных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учреждений за внедрение инновационных разработок в сфере образования,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содействующих духовно-нравственному развитию личности гражданина России;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выявления и распространения лучших моделей воспитания, обучения 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внеурочной работы с детьми и молодёжью;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обобщение имеющейся практики духовно-нравственного воспитания и обучения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детей и молодёжи в общеобразовательных учреждениях;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- отбор и популяризация наиболее эффективных методик духовно-нравственного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формирование базы данных об имеющемся эффективном опыте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образовательной деятельности образовательных учреждений;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повышения престижа учительского труда.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2.1. Некоммерческое партнерство «Ассоциация лучших школ».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2.2. Муниципальное общеобразовательное учреждение «Лицей № 5 имени Ю.А. Гагарина Центрального района Волгограда».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2.3. При поддержке:</w:t>
      </w:r>
    </w:p>
    <w:p w:rsidR="004569CD" w:rsidRDefault="004569CD" w:rsidP="00D108E0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(далее – Оргкомитет)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4. Номинации.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4.1. Создание целостной системы духовно-нравственного воспитания (описаниеопыта работы с приложениями сценариев, методических разработок и т.д.)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4.2. Методическая копилка (разработки сценариев, конспектов уроков, описаниемероприятий).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4.3. Программа духовно-нравственного воспитания (в начальной школе, 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старшей школе, в ОУ и т.д.).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4.4. Проекты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4.5. Системный подход к решению проблемы педагогического сопровождениясемьи в вопроса</w:t>
      </w:r>
      <w:r w:rsidR="00020184">
        <w:rPr>
          <w:rFonts w:ascii="Times New Roman" w:hAnsi="Times New Roman" w:cs="Times New Roman"/>
          <w:sz w:val="28"/>
          <w:szCs w:val="28"/>
        </w:rPr>
        <w:t>х</w:t>
      </w:r>
      <w:r w:rsidRPr="00D108E0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детей (описание).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4.6. Эссе педагога на заданную тему (не более 5 стр.).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Максимальное количество баллов- 50 баллов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Основными критериями отбора работ участников являются: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соответствие содержания работ историческим традициям российского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образования-10 баллов;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разработка новых авторских курсов, программ, создание учебно-методических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пособий, затрагивающих в первую очередь аспекты духовно-нравственного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воспитания и обучения детей и молодёжи-20 баллов;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актуальность работы для осуществления духовно-нравственного воспитания 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обучения детей и молодёжи-10 баллов;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возможность тиражирования и внедрения результатов работы в практику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педагогической деятельности образовательных учреждений всех видов и типов-10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баллов.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 Требования к оформлению материалов Конкурса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6.1.1. Требования к представляемым конкурсным материалам: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владение педагогом современными методиками и приёмами;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творчество педагога;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четкое описание педагогических методов и приемов;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показ результативности уроков, мероприятий;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создание условий для активной деятельности обучающихся, умение их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самостоятельно добывать знания, находить нужные примеры, аргументы;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активная коллективная творческая деятельность обучающихся;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6.1.2. Работа должна быть представлена в печатном варианте в текстовом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>, сохраненная в формате</w:t>
      </w:r>
      <w:r w:rsidR="008C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>, размер шрифта 14, междустрочныйинтервал 1,5, формат страницы А-4.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6.1.3. Конкурсные материалы пересылаются в файле под фамилией, именем 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отчеством участника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Титульный лист работы конкурсанта включает следующую информацию: ФИО,полное наименование его образовательного учреждения, город (село, поселок,район), регион (субъект федерации: область, край, республика и т.п.).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Заявка оформляется и присылается в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6.1.4. Конкурсную работу с Заявкой, заполненной строго по определенной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форме, необходимо переслать электронной почтой по адресу: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&lt; lutch.v@yandex.ru&gt;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При отправлении на Конкурс работ электронной почтой в письме необходимоуказать тему: Конкурс «Не позволяй душе лениться».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Конкурсная работа и заявка должны быть прикреплены к письму отдельными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файлами (ФИО заявка) и (ФИО конкурсная работа).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После получения письма с конкурсной работой участника организаторами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участие».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 случае неполучения конкурсантом ответа, материалы необходимо повторнонаправить в адрес организаторов.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 2. Сроки приема конкурсных материалов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Материалы на Конкурс принимаются по эл</w:t>
      </w:r>
      <w:r w:rsidR="00950E66">
        <w:rPr>
          <w:rFonts w:ascii="Times New Roman" w:hAnsi="Times New Roman" w:cs="Times New Roman"/>
          <w:sz w:val="28"/>
          <w:szCs w:val="28"/>
        </w:rPr>
        <w:t>ектронной почте с 1 декабря 2022</w:t>
      </w:r>
      <w:r w:rsidRPr="00D108E0">
        <w:rPr>
          <w:rFonts w:ascii="Times New Roman" w:hAnsi="Times New Roman" w:cs="Times New Roman"/>
          <w:sz w:val="28"/>
          <w:szCs w:val="28"/>
        </w:rPr>
        <w:t xml:space="preserve">г. до </w:t>
      </w:r>
      <w:r w:rsidR="00950E66">
        <w:rPr>
          <w:rFonts w:ascii="Times New Roman" w:hAnsi="Times New Roman" w:cs="Times New Roman"/>
          <w:sz w:val="28"/>
          <w:szCs w:val="28"/>
        </w:rPr>
        <w:t>1 января 2023</w:t>
      </w:r>
      <w:r w:rsidRPr="00D108E0">
        <w:rPr>
          <w:rFonts w:ascii="Times New Roman" w:hAnsi="Times New Roman" w:cs="Times New Roman"/>
          <w:sz w:val="28"/>
          <w:szCs w:val="28"/>
        </w:rPr>
        <w:t>г.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Информация о Конкурсе размещена на сайте: http://www.lyceum5.ru/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 Условия участия в Конкурсе.</w:t>
      </w:r>
    </w:p>
    <w:p w:rsidR="00D108E0" w:rsidRPr="00D108E0" w:rsidRDefault="004569CD" w:rsidP="00D1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Участие в конкурсе </w:t>
      </w:r>
      <w:r w:rsidR="00D108E0" w:rsidRPr="00D108E0">
        <w:rPr>
          <w:rFonts w:ascii="Times New Roman" w:hAnsi="Times New Roman" w:cs="Times New Roman"/>
          <w:sz w:val="28"/>
          <w:szCs w:val="28"/>
        </w:rPr>
        <w:t>платное.</w:t>
      </w:r>
    </w:p>
    <w:p w:rsidR="004569CD" w:rsidRPr="004569CD" w:rsidRDefault="00D108E0" w:rsidP="004569CD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6.3.2. </w:t>
      </w:r>
      <w:r w:rsidR="004569CD" w:rsidRPr="004569CD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Реквизиты: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ИНН 3444062702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КПП 344401001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БИК 041806001</w:t>
      </w:r>
    </w:p>
    <w:p w:rsidR="00920F3D" w:rsidRDefault="00920F3D" w:rsidP="00920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920F3D" w:rsidRDefault="00920F3D" w:rsidP="00920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lastRenderedPageBreak/>
        <w:t>Квитанция присылается вместе с Конкурсными материалами.</w:t>
      </w:r>
    </w:p>
    <w:p w:rsidR="00D108E0" w:rsidRPr="00D108E0" w:rsidRDefault="00D108E0" w:rsidP="004569CD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6.3.3. В конкурсе могут принять участие учителя, педагоги и воспитатели,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реализующие основные и дополнительные общеобразовательные программы натерритории Российской Федерации, а также методисты, занимающиеся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сопровождением указанных программ, без ограничений возраста и стажа работы.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6.3.4. Каждый участник может представить работы в нескольких номинациях, ноне более одной работы в каждой номинации.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6.3.5. Присланные материалы не рецензируются и не возвращаются, переписка савторами не ведется.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6.3.6. Организаторы оставляют за собой право при необходимости вносить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6.3.7. Отправка работы на конкурс означает согласие автора со всеми условиямиданного Порядка и предоставление лицею права на публикацию работы.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</w:t>
      </w:r>
      <w:proofErr w:type="gramStart"/>
      <w:r w:rsidRPr="00D108E0">
        <w:rPr>
          <w:rFonts w:ascii="Times New Roman" w:hAnsi="Times New Roman" w:cs="Times New Roman"/>
          <w:sz w:val="28"/>
          <w:szCs w:val="28"/>
        </w:rPr>
        <w:t>8.Конкурсные</w:t>
      </w:r>
      <w:proofErr w:type="gramEnd"/>
      <w:r w:rsidRPr="00D108E0">
        <w:rPr>
          <w:rFonts w:ascii="Times New Roman" w:hAnsi="Times New Roman" w:cs="Times New Roman"/>
          <w:sz w:val="28"/>
          <w:szCs w:val="28"/>
        </w:rPr>
        <w:t xml:space="preserve"> материалы не соответствующие требованиям данного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Положения, а также присланные после окончания срока приёма работ на Конкурс,</w:t>
      </w:r>
      <w:r w:rsidR="00950E66">
        <w:rPr>
          <w:rFonts w:ascii="Times New Roman" w:hAnsi="Times New Roman" w:cs="Times New Roman"/>
          <w:sz w:val="28"/>
          <w:szCs w:val="28"/>
        </w:rPr>
        <w:t xml:space="preserve"> </w:t>
      </w:r>
      <w:r w:rsidRPr="00D108E0">
        <w:rPr>
          <w:rFonts w:ascii="Times New Roman" w:hAnsi="Times New Roman" w:cs="Times New Roman"/>
          <w:sz w:val="28"/>
          <w:szCs w:val="28"/>
        </w:rPr>
        <w:t>не рассматриваются и не возвращаются.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 Подведение итогов и награждение участников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6.4.1.</w:t>
      </w:r>
      <w:r w:rsidR="00950E66">
        <w:rPr>
          <w:rFonts w:ascii="Times New Roman" w:hAnsi="Times New Roman" w:cs="Times New Roman"/>
          <w:sz w:val="28"/>
          <w:szCs w:val="28"/>
        </w:rPr>
        <w:t xml:space="preserve"> Итоги подводятся 30 января 2023</w:t>
      </w:r>
      <w:r w:rsidRPr="00D108E0">
        <w:rPr>
          <w:rFonts w:ascii="Times New Roman" w:hAnsi="Times New Roman" w:cs="Times New Roman"/>
          <w:sz w:val="28"/>
          <w:szCs w:val="28"/>
        </w:rPr>
        <w:t xml:space="preserve"> г. и публикуются на сайте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http://www.lyceum5.ru/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6.4.2. После объявления итогов оформляются документы, подтверждающие</w:t>
      </w:r>
    </w:p>
    <w:p w:rsidR="00E22FB2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E22FB2" w:rsidRPr="00E22FB2">
        <w:rPr>
          <w:rFonts w:ascii="Times New Roman" w:hAnsi="Times New Roman" w:cs="Times New Roman"/>
          <w:sz w:val="28"/>
          <w:szCs w:val="28"/>
        </w:rPr>
        <w:t>Конкурсанты получают Сертификат участника Всероссийского конкурса, победители и призёры - Дипломы I, II, III степеней в электронном виде.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6.4.3. Материалы участников Конкурса могут быть опубликованы в сборнике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Работы, присланные на конкурс, должны быть проверены на грамотность. Привключении в сборник будет сохраняться авторская стилистика и грамматика.</w:t>
      </w:r>
    </w:p>
    <w:p w:rsidR="00627096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Сборник высылается по желанию конкурсанта и оплачивается дополнительно.</w:t>
      </w:r>
    </w:p>
    <w:sectPr w:rsidR="00627096" w:rsidRPr="00D108E0" w:rsidSect="003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8E0"/>
    <w:rsid w:val="00020184"/>
    <w:rsid w:val="00033E5A"/>
    <w:rsid w:val="00072859"/>
    <w:rsid w:val="000C2A3D"/>
    <w:rsid w:val="00104936"/>
    <w:rsid w:val="00314438"/>
    <w:rsid w:val="004569CD"/>
    <w:rsid w:val="00627096"/>
    <w:rsid w:val="00707A20"/>
    <w:rsid w:val="008C483F"/>
    <w:rsid w:val="00920F3D"/>
    <w:rsid w:val="00950E66"/>
    <w:rsid w:val="00C33FB9"/>
    <w:rsid w:val="00C72DB1"/>
    <w:rsid w:val="00C74736"/>
    <w:rsid w:val="00D108E0"/>
    <w:rsid w:val="00DB368A"/>
    <w:rsid w:val="00E22FB2"/>
    <w:rsid w:val="00E4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8AB2"/>
  <w15:docId w15:val="{C6F005FE-F2F6-48DA-AFF7-8694975A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1180</Words>
  <Characters>6727</Characters>
  <Application>Microsoft Office Word</Application>
  <DocSecurity>0</DocSecurity>
  <Lines>56</Lines>
  <Paragraphs>15</Paragraphs>
  <ScaleCrop>false</ScaleCrop>
  <Company>МОУ лицей №5 им. Ю. А. Гагарина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19</cp:revision>
  <dcterms:created xsi:type="dcterms:W3CDTF">2016-09-27T10:13:00Z</dcterms:created>
  <dcterms:modified xsi:type="dcterms:W3CDTF">2022-09-20T10:23:00Z</dcterms:modified>
</cp:coreProperties>
</file>