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A5" w:rsidRPr="006A2022" w:rsidRDefault="00CB50A5" w:rsidP="00286E3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2022">
        <w:rPr>
          <w:rFonts w:ascii="Times New Roman" w:hAnsi="Times New Roman" w:cs="Times New Roman"/>
          <w:b/>
          <w:bCs/>
          <w:sz w:val="24"/>
          <w:szCs w:val="24"/>
        </w:rPr>
        <w:t>Календарный план с указанием сроков реализации инновационного проекта (программы) по этапам и перечня конечных результатов</w:t>
      </w:r>
    </w:p>
    <w:p w:rsidR="00CB50A5" w:rsidRPr="006A2022" w:rsidRDefault="00CB50A5" w:rsidP="00286E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73"/>
        <w:gridCol w:w="3280"/>
        <w:gridCol w:w="1313"/>
        <w:gridCol w:w="2432"/>
        <w:gridCol w:w="2061"/>
      </w:tblGrid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 по каждому этапу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50A5" w:rsidRPr="006A2022" w:rsidTr="009858E0">
        <w:tc>
          <w:tcPr>
            <w:tcW w:w="10059" w:type="dxa"/>
            <w:gridSpan w:val="5"/>
          </w:tcPr>
          <w:p w:rsidR="00CB50A5" w:rsidRPr="006A2022" w:rsidRDefault="00CB50A5" w:rsidP="00286E38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этап – аналитико-диагностический</w:t>
            </w:r>
            <w:r w:rsidRPr="006A20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январь – сентябрь 2024 г.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4"/>
              <w:tabs>
                <w:tab w:val="left" w:pos="1134"/>
              </w:tabs>
              <w:spacing w:line="240" w:lineRule="auto"/>
              <w:ind w:left="-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022">
              <w:rPr>
                <w:rFonts w:ascii="Times New Roman" w:hAnsi="Times New Roman"/>
                <w:iCs/>
                <w:sz w:val="24"/>
                <w:szCs w:val="24"/>
              </w:rPr>
              <w:t>Создание нормативно-правовой базы инновационной деятельности МОУ</w:t>
            </w:r>
            <w:r w:rsidRPr="006A2022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«Лицей № 5 имени Ю.</w:t>
            </w:r>
            <w:r w:rsidR="00286E3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2022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А.</w:t>
            </w:r>
            <w:r w:rsidR="00286E3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2022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Гагарина Центрального района Волгограда».</w:t>
            </w:r>
          </w:p>
          <w:p w:rsidR="00CB50A5" w:rsidRPr="006A2022" w:rsidRDefault="00CB50A5" w:rsidP="00286E38">
            <w:pPr>
              <w:spacing w:line="240" w:lineRule="auto"/>
              <w:ind w:left="-15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A5" w:rsidRPr="006A2022" w:rsidRDefault="00CB50A5" w:rsidP="00286E38">
            <w:pPr>
              <w:pStyle w:val="a4"/>
              <w:tabs>
                <w:tab w:val="left" w:pos="1134"/>
              </w:tabs>
              <w:spacing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2432" w:type="dxa"/>
          </w:tcPr>
          <w:p w:rsidR="00CB50A5" w:rsidRPr="006A2022" w:rsidRDefault="00CB50A5" w:rsidP="007E0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Разработаны: </w:t>
            </w:r>
            <w:proofErr w:type="gramStart"/>
            <w:r w:rsidRPr="006A2022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Положение  о</w:t>
            </w:r>
            <w:proofErr w:type="gramEnd"/>
            <w:r w:rsidRPr="006A2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региональной инновационной площадке; Положение о деятельности проектной группы; Положение о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летнем клуб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5B">
              <w:t>«</w:t>
            </w:r>
            <w:proofErr w:type="spellStart"/>
            <w:r w:rsidRPr="007E045B">
              <w:t>ЛИКеУМ</w:t>
            </w:r>
            <w:proofErr w:type="spellEnd"/>
            <w:r w:rsidRPr="007E045B">
              <w:t>».</w:t>
            </w:r>
            <w:r w:rsidRPr="006A202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0" w:type="dxa"/>
          </w:tcPr>
          <w:p w:rsidR="00CC2FFF" w:rsidRPr="006A2022" w:rsidRDefault="00CB50A5" w:rsidP="00286E38">
            <w:pPr>
              <w:pStyle w:val="a4"/>
              <w:shd w:val="clear" w:color="auto" w:fill="FFFFFF"/>
              <w:spacing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Психолого-педагогический анализ проблемы инновационного проекта, разработка понятийного и методологического аппаратов ИП, </w:t>
            </w:r>
            <w:r w:rsidR="00CC2FFF" w:rsidRPr="006A2022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деятельности по </w:t>
            </w:r>
            <w:r w:rsidR="00CC2FFF" w:rsidRP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формированию и развитию у обучающихся эмоционального интеллекта в образовательном процессе. Подготовка психодиагностического комплекса 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Февраль-июнь 2024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Разработан понятийный и методологический аппарат инновационного проекта.</w:t>
            </w:r>
          </w:p>
          <w:p w:rsidR="00CC2FFF" w:rsidRPr="006A2022" w:rsidRDefault="00CC2FFF" w:rsidP="00286E38">
            <w:pPr>
              <w:pStyle w:val="a4"/>
              <w:shd w:val="clear" w:color="auto" w:fill="FFFFFF"/>
              <w:spacing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/>
                <w:sz w:val="24"/>
                <w:szCs w:val="24"/>
              </w:rPr>
              <w:t xml:space="preserve">Разработана программа деятельности по </w:t>
            </w:r>
            <w:r w:rsidRP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формированию и развитию у обучающихся эмоционального интеллекта в образовательном процессе. Подготовлен психодиагностический комплекс. </w:t>
            </w:r>
          </w:p>
          <w:p w:rsidR="00CC2FFF" w:rsidRPr="006A2022" w:rsidRDefault="00CC2F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r w:rsidR="00CC2FFF"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член</w:t>
            </w:r>
            <w:r w:rsidR="00286E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команды</w:t>
            </w:r>
            <w:r w:rsidR="00CC2FFF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FFF" w:rsidRPr="006A2022" w:rsidRDefault="00CC2F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6"/>
              <w:spacing w:before="0" w:beforeAutospacing="0" w:after="0" w:afterAutospacing="0"/>
              <w:ind w:left="34" w:hanging="34"/>
              <w:jc w:val="both"/>
              <w:textAlignment w:val="baseline"/>
            </w:pPr>
            <w:r w:rsidRPr="006A2022">
              <w:rPr>
                <w:rStyle w:val="c55"/>
                <w:rFonts w:eastAsia="Calibri"/>
                <w:iCs/>
                <w:shd w:val="clear" w:color="auto" w:fill="FFFFFF"/>
              </w:rPr>
              <w:t>Круглый стол</w:t>
            </w:r>
            <w:r w:rsidRPr="006A2022">
              <w:rPr>
                <w:rStyle w:val="c6"/>
                <w:shd w:val="clear" w:color="auto" w:fill="FFFFFF"/>
              </w:rPr>
              <w:t xml:space="preserve">: </w:t>
            </w:r>
            <w:r w:rsidRPr="006A2022">
              <w:rPr>
                <w:rStyle w:val="c31"/>
                <w:rFonts w:eastAsia="Arial Unicode MS"/>
                <w:bCs/>
                <w:shd w:val="clear" w:color="auto" w:fill="FFFFFF"/>
              </w:rPr>
              <w:t xml:space="preserve">«Изучение и обобщение передового опыта работы в области </w:t>
            </w:r>
            <w:proofErr w:type="gramStart"/>
            <w:r w:rsidRPr="006A2022">
              <w:rPr>
                <w:rStyle w:val="c31"/>
                <w:rFonts w:eastAsia="Arial Unicode MS"/>
                <w:bCs/>
                <w:shd w:val="clear" w:color="auto" w:fill="FFFFFF"/>
              </w:rPr>
              <w:t xml:space="preserve">формирования  </w:t>
            </w:r>
            <w:r w:rsidR="00CC2FFF" w:rsidRPr="006A2022">
              <w:rPr>
                <w:rStyle w:val="c31"/>
                <w:rFonts w:eastAsia="Arial Unicode MS"/>
                <w:bCs/>
                <w:shd w:val="clear" w:color="auto" w:fill="FFFFFF"/>
              </w:rPr>
              <w:t>ЭИ</w:t>
            </w:r>
            <w:proofErr w:type="gramEnd"/>
            <w:r w:rsidR="00CC2FFF" w:rsidRPr="006A2022">
              <w:rPr>
                <w:rStyle w:val="c31"/>
                <w:rFonts w:eastAsia="Arial Unicode MS"/>
                <w:bCs/>
                <w:shd w:val="clear" w:color="auto" w:fill="FFFFFF"/>
              </w:rPr>
              <w:t xml:space="preserve"> учащихся.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32" w:type="dxa"/>
          </w:tcPr>
          <w:p w:rsidR="00CB50A5" w:rsidRPr="006A2022" w:rsidRDefault="00CC2F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Знакомство с опытом формирования ЭИ школьников (</w:t>
            </w:r>
            <w:r w:rsidRPr="006A2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89 Санкт-Петербурга, Института развития образования Удмуртской Республики, МАОУ Лицей №17 г. Ставрополя,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МОБУ НОШ № 85 г. Сочи, ОГАОУ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«Губернаторский </w:t>
            </w:r>
            <w:proofErr w:type="spell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Светленский</w:t>
            </w:r>
            <w:proofErr w:type="spell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лицей» Томской области.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Научный </w:t>
            </w:r>
            <w:r w:rsidR="00CC2FFF"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C2FFF" w:rsidRPr="006A2022">
              <w:rPr>
                <w:rFonts w:ascii="Times New Roman" w:hAnsi="Times New Roman" w:cs="Times New Roman"/>
                <w:sz w:val="24"/>
                <w:szCs w:val="24"/>
              </w:rPr>
              <w:t>творческой группы.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6"/>
              <w:spacing w:before="0" w:beforeAutospacing="0" w:after="0" w:afterAutospacing="0"/>
              <w:ind w:left="34" w:hanging="34"/>
              <w:jc w:val="both"/>
              <w:textAlignment w:val="baseline"/>
              <w:rPr>
                <w:rStyle w:val="c55"/>
                <w:rFonts w:eastAsia="Calibri"/>
                <w:iCs/>
                <w:shd w:val="clear" w:color="auto" w:fill="FFFFFF"/>
              </w:rPr>
            </w:pPr>
            <w:r w:rsidRPr="006A2022">
              <w:t>Методическ</w:t>
            </w:r>
            <w:r w:rsidR="00CC2FFF" w:rsidRPr="006A2022">
              <w:t>ое</w:t>
            </w:r>
            <w:r w:rsidRPr="006A2022">
              <w:t xml:space="preserve"> объединени</w:t>
            </w:r>
            <w:r w:rsidR="00CC2FFF" w:rsidRPr="006A2022">
              <w:t>е</w:t>
            </w:r>
            <w:r w:rsidRPr="006A2022">
              <w:t xml:space="preserve"> учителей</w:t>
            </w:r>
            <w:r w:rsidR="00CC2FFF" w:rsidRPr="006A2022">
              <w:t xml:space="preserve"> начальных классов</w:t>
            </w:r>
            <w:r w:rsidRPr="006A2022">
              <w:t xml:space="preserve">: </w:t>
            </w:r>
            <w:r w:rsidRPr="006A2022">
              <w:rPr>
                <w:rStyle w:val="a7"/>
                <w:rFonts w:eastAsia="Arial Unicode MS"/>
                <w:b w:val="0"/>
                <w:shd w:val="clear" w:color="auto" w:fill="FFFFFF"/>
              </w:rPr>
              <w:t>изучение нормативно-правовой базы</w:t>
            </w:r>
            <w:r w:rsidRPr="006A2022">
              <w:rPr>
                <w:rStyle w:val="a7"/>
                <w:rFonts w:eastAsia="Arial Unicode MS"/>
                <w:shd w:val="clear" w:color="auto" w:fill="FFFFFF"/>
              </w:rPr>
              <w:t xml:space="preserve"> </w:t>
            </w:r>
            <w:r w:rsidR="00CC2FFF" w:rsidRPr="006A2022">
              <w:rPr>
                <w:rStyle w:val="a7"/>
                <w:rFonts w:eastAsia="Arial Unicode MS"/>
                <w:b w:val="0"/>
                <w:shd w:val="clear" w:color="auto" w:fill="FFFFFF"/>
              </w:rPr>
              <w:t>реализации проекта</w:t>
            </w:r>
            <w:r w:rsidR="00FD1EFF" w:rsidRPr="006A2022">
              <w:rPr>
                <w:rStyle w:val="a7"/>
                <w:rFonts w:eastAsia="Arial Unicode MS"/>
                <w:b w:val="0"/>
                <w:shd w:val="clear" w:color="auto" w:fill="FFFFFF"/>
              </w:rPr>
              <w:t>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нормативно-правовая база </w:t>
            </w:r>
            <w:r w:rsidR="00FD1EFF" w:rsidRPr="006A2022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член проектной группы.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FD1EFF" w:rsidRPr="006A2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  <w:proofErr w:type="gramEnd"/>
            <w:r w:rsidR="00FD1EFF"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начальной школы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6"/>
              <w:spacing w:before="0" w:beforeAutospacing="0" w:after="0" w:afterAutospacing="0"/>
              <w:ind w:left="34" w:hanging="34"/>
              <w:jc w:val="both"/>
              <w:textAlignment w:val="baseline"/>
            </w:pPr>
            <w:r w:rsidRPr="006A2022">
              <w:t xml:space="preserve">Информационно-консультативное сопровождение руководителей и учителей, участвующих в реализации программы РИП. 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участников проекта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6"/>
              <w:spacing w:before="0" w:beforeAutospacing="0" w:after="0" w:afterAutospacing="0"/>
              <w:ind w:left="34" w:hanging="34"/>
              <w:jc w:val="both"/>
              <w:textAlignment w:val="baseline"/>
            </w:pPr>
            <w:r w:rsidRPr="006A2022">
              <w:t xml:space="preserve">Размещение разработанных материалов по РИП в разделе «Инновационная деятельность» на официальном сайте </w:t>
            </w:r>
            <w:r w:rsidR="00FD1EFF" w:rsidRPr="006A2022">
              <w:t>лицея</w:t>
            </w:r>
            <w:r w:rsidR="007E045B">
              <w:t>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проекта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 проектной группы, ответственный за информационное сопровождение проекта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6"/>
              <w:spacing w:before="0" w:beforeAutospacing="0" w:after="0" w:afterAutospacing="0"/>
              <w:ind w:left="34" w:hanging="34"/>
              <w:jc w:val="both"/>
              <w:textAlignment w:val="baseline"/>
            </w:pPr>
            <w:r w:rsidRPr="006A2022">
              <w:t xml:space="preserve">Открытие </w:t>
            </w:r>
            <w:r w:rsidR="00FD1EFF" w:rsidRPr="006A2022">
              <w:t xml:space="preserve">летнего </w:t>
            </w:r>
            <w:r w:rsidRPr="006A2022">
              <w:t xml:space="preserve">клуба </w:t>
            </w:r>
            <w:r w:rsidR="00FD1EFF" w:rsidRPr="007E045B">
              <w:t>«</w:t>
            </w:r>
            <w:proofErr w:type="spellStart"/>
            <w:r w:rsidR="00FD1EFF" w:rsidRPr="007E045B">
              <w:t>ЛИКеУМ</w:t>
            </w:r>
            <w:proofErr w:type="spellEnd"/>
            <w:r w:rsidR="00FD1EFF" w:rsidRPr="007E045B">
              <w:t>»</w:t>
            </w:r>
            <w:r w:rsidR="007E045B">
              <w:t>.</w:t>
            </w:r>
            <w:r w:rsidR="00FD1EFF" w:rsidRPr="006A2022">
              <w:t xml:space="preserve"> </w:t>
            </w:r>
          </w:p>
        </w:tc>
        <w:tc>
          <w:tcPr>
            <w:tcW w:w="1313" w:type="dxa"/>
          </w:tcPr>
          <w:p w:rsidR="00CB50A5" w:rsidRPr="006A2022" w:rsidRDefault="00FD1E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B50A5"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Запуск деятельности клуба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член проектной группы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1EFF" w:rsidRPr="006A2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pStyle w:val="a6"/>
              <w:spacing w:before="0" w:beforeAutospacing="0" w:after="0" w:afterAutospacing="0"/>
              <w:ind w:left="34" w:hanging="34"/>
              <w:jc w:val="both"/>
              <w:textAlignment w:val="baseline"/>
            </w:pPr>
            <w:r w:rsidRPr="006A2022">
              <w:t>Подготовка промежуточного отчета о деятельности РИП</w:t>
            </w:r>
            <w:r w:rsidR="007E045B">
              <w:t>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Наличие отчета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Ответственный за направление деятельности, член проектной группы</w:t>
            </w:r>
          </w:p>
        </w:tc>
      </w:tr>
      <w:tr w:rsidR="00CB50A5" w:rsidRPr="006A2022" w:rsidTr="009858E0">
        <w:tc>
          <w:tcPr>
            <w:tcW w:w="10059" w:type="dxa"/>
            <w:gridSpan w:val="5"/>
          </w:tcPr>
          <w:p w:rsidR="00FD1EFF" w:rsidRPr="006A2022" w:rsidRDefault="00FD1EFF" w:rsidP="00286E38">
            <w:pPr>
              <w:pStyle w:val="a4"/>
              <w:shd w:val="clear" w:color="auto" w:fill="FFFFFF"/>
              <w:spacing w:line="240" w:lineRule="auto"/>
              <w:ind w:left="0" w:firstLine="1222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2 этап – проблемно-деятельностный, </w:t>
            </w:r>
            <w:r w:rsidRP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сентябрь 2024</w:t>
            </w:r>
            <w:r w:rsid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сентябрь 2027</w:t>
            </w:r>
            <w:r w:rsidRPr="006A2022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A20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г.</w:t>
            </w:r>
            <w:r w:rsidRPr="006A2022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0A5" w:rsidRPr="006A2022" w:rsidRDefault="00CB50A5" w:rsidP="00286E38">
            <w:pPr>
              <w:spacing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0" w:type="dxa"/>
          </w:tcPr>
          <w:p w:rsidR="00CB50A5" w:rsidRPr="006A2022" w:rsidRDefault="00FD1E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Разработка и реализация программы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действующего научно-методического семинара «Школа эмоционального интеллекта для педагогов»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CB50A5" w:rsidRPr="006A2022" w:rsidRDefault="00FD1E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декабрь  2024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участников проектной деятельности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176" w:rsidRPr="006A2022" w:rsidTr="009858E0">
        <w:tc>
          <w:tcPr>
            <w:tcW w:w="973" w:type="dxa"/>
          </w:tcPr>
          <w:p w:rsidR="009D6176" w:rsidRPr="006A2022" w:rsidRDefault="00C61F0F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0" w:type="dxa"/>
          </w:tcPr>
          <w:p w:rsidR="009D6176" w:rsidRPr="006A2022" w:rsidRDefault="009D6176" w:rsidP="00286E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Создание материально-технических условий для реализации проекта</w:t>
            </w:r>
            <w:r w:rsidR="007E0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3" w:type="dxa"/>
          </w:tcPr>
          <w:p w:rsidR="009D6176" w:rsidRPr="006A2022" w:rsidRDefault="009D6176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течение этапа</w:t>
            </w:r>
          </w:p>
        </w:tc>
        <w:tc>
          <w:tcPr>
            <w:tcW w:w="2432" w:type="dxa"/>
          </w:tcPr>
          <w:p w:rsidR="009D6176" w:rsidRPr="006A2022" w:rsidRDefault="009D6176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Оснащенность образовательного пространства</w:t>
            </w:r>
          </w:p>
        </w:tc>
        <w:tc>
          <w:tcPr>
            <w:tcW w:w="2061" w:type="dxa"/>
          </w:tcPr>
          <w:p w:rsidR="009D6176" w:rsidRPr="006A2022" w:rsidRDefault="009D6176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  <w:p w:rsidR="009D6176" w:rsidRPr="006A2022" w:rsidRDefault="009D6176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команды, ответственные за направление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176" w:rsidRPr="006A2022" w:rsidTr="009858E0">
        <w:tc>
          <w:tcPr>
            <w:tcW w:w="973" w:type="dxa"/>
          </w:tcPr>
          <w:p w:rsidR="009D6176" w:rsidRPr="006A2022" w:rsidRDefault="00C61F0F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80" w:type="dxa"/>
          </w:tcPr>
          <w:p w:rsidR="009D6176" w:rsidRPr="006A2022" w:rsidRDefault="009D6176" w:rsidP="00286E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Заседания творческих групп по итогам работы ИП</w:t>
            </w:r>
            <w:r w:rsidR="007E0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A20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</w:tcPr>
          <w:p w:rsidR="009D6176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конце каждого учебного года в период этапа</w:t>
            </w:r>
          </w:p>
        </w:tc>
        <w:tc>
          <w:tcPr>
            <w:tcW w:w="2432" w:type="dxa"/>
          </w:tcPr>
          <w:p w:rsidR="009D6176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  <w:p w:rsidR="00C9046E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ИП</w:t>
            </w:r>
          </w:p>
        </w:tc>
        <w:tc>
          <w:tcPr>
            <w:tcW w:w="2061" w:type="dxa"/>
          </w:tcPr>
          <w:p w:rsidR="009D6176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  <w:p w:rsidR="00C9046E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творческих групп.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FD1EF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уровней сформированности ЭИ младших школьников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32" w:type="dxa"/>
          </w:tcPr>
          <w:p w:rsidR="00CB50A5" w:rsidRPr="006A2022" w:rsidRDefault="00652F1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061" w:type="dxa"/>
          </w:tcPr>
          <w:p w:rsidR="00CB50A5" w:rsidRPr="006A2022" w:rsidRDefault="00652F1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лицея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с обучающимися по развитию эмоционального интеллекта</w:t>
            </w:r>
          </w:p>
        </w:tc>
        <w:tc>
          <w:tcPr>
            <w:tcW w:w="1313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течение этапа</w:t>
            </w:r>
          </w:p>
        </w:tc>
        <w:tc>
          <w:tcPr>
            <w:tcW w:w="2432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план и конспекты (сценарии) </w:t>
            </w: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 </w:t>
            </w:r>
            <w:proofErr w:type="gramEnd"/>
          </w:p>
        </w:tc>
        <w:tc>
          <w:tcPr>
            <w:tcW w:w="2061" w:type="dxa"/>
          </w:tcPr>
          <w:p w:rsidR="00CB50A5" w:rsidRPr="006A2022" w:rsidRDefault="00652F1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группы.</w:t>
            </w:r>
          </w:p>
          <w:p w:rsidR="00652F19" w:rsidRPr="006A2022" w:rsidRDefault="00652F1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652F1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7F0DF1"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 модуля для родителей «Как развивать эмоциональный интеллект детей и 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подростков».</w:t>
            </w:r>
          </w:p>
        </w:tc>
        <w:tc>
          <w:tcPr>
            <w:tcW w:w="1313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течение этапа</w:t>
            </w:r>
            <w:r w:rsidR="00CB50A5" w:rsidRPr="006A2022">
              <w:rPr>
                <w:rFonts w:ascii="Times New Roman" w:hAnsi="Times New Roman" w:cs="Times New Roman"/>
                <w:sz w:val="24"/>
                <w:szCs w:val="24"/>
              </w:rPr>
              <w:t>, по отдельному плану</w:t>
            </w:r>
          </w:p>
        </w:tc>
        <w:tc>
          <w:tcPr>
            <w:tcW w:w="2432" w:type="dxa"/>
          </w:tcPr>
          <w:p w:rsidR="007F0DF1" w:rsidRPr="006A2022" w:rsidRDefault="007F0DF1" w:rsidP="00286E38">
            <w:pPr>
              <w:shd w:val="clear" w:color="auto" w:fill="FFFFFF"/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области формирования и развития эмоционального интеллекта у детей и подростков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0DF1" w:rsidRPr="006A2022" w:rsidRDefault="007F0DF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Научный консультант.</w:t>
            </w:r>
          </w:p>
          <w:p w:rsidR="007F0DF1" w:rsidRPr="006A2022" w:rsidRDefault="007F0DF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группы, ответственные за направление</w:t>
            </w:r>
          </w:p>
        </w:tc>
      </w:tr>
      <w:tr w:rsidR="007F0DF1" w:rsidRPr="006A2022" w:rsidTr="009858E0">
        <w:tc>
          <w:tcPr>
            <w:tcW w:w="973" w:type="dxa"/>
          </w:tcPr>
          <w:p w:rsidR="007F0DF1" w:rsidRPr="006A2022" w:rsidRDefault="007F0DF1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7F0DF1" w:rsidRPr="006A2022" w:rsidRDefault="007F0DF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 обучающего модуля для детей «Мой эмоциональный интеллект»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7F0DF1" w:rsidRPr="006A2022" w:rsidRDefault="007F0DF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Весь период по отдельному расписанию</w:t>
            </w:r>
          </w:p>
        </w:tc>
        <w:tc>
          <w:tcPr>
            <w:tcW w:w="2432" w:type="dxa"/>
          </w:tcPr>
          <w:p w:rsidR="007F0DF1" w:rsidRPr="006A2022" w:rsidRDefault="007F0DF1" w:rsidP="00286E38">
            <w:pPr>
              <w:shd w:val="clear" w:color="auto" w:fill="FFFFFF"/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Развитие ЭИ детей, участвующих в проекте.</w:t>
            </w:r>
          </w:p>
        </w:tc>
        <w:tc>
          <w:tcPr>
            <w:tcW w:w="2061" w:type="dxa"/>
          </w:tcPr>
          <w:p w:rsidR="007F0DF1" w:rsidRPr="006A2022" w:rsidRDefault="007F0DF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модуля.</w:t>
            </w:r>
          </w:p>
          <w:p w:rsidR="007F0DF1" w:rsidRPr="006A2022" w:rsidRDefault="007F0DF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D37F91" w:rsidRPr="006A2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022" w:rsidRPr="006A2022" w:rsidTr="009858E0">
        <w:tc>
          <w:tcPr>
            <w:tcW w:w="973" w:type="dxa"/>
          </w:tcPr>
          <w:p w:rsidR="006A2022" w:rsidRPr="006A2022" w:rsidRDefault="006A2022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80" w:type="dxa"/>
          </w:tcPr>
          <w:p w:rsidR="006A2022" w:rsidRPr="006A2022" w:rsidRDefault="006A2022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образовательный процесс рабочей тетради школьников «Эмоциональный интеллект: дневник достижений»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6A2022" w:rsidRPr="006A2022" w:rsidRDefault="006A2022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ходе реализации обучающего модуля для детей «Мой эмоциональный интеллект»</w:t>
            </w:r>
          </w:p>
        </w:tc>
        <w:tc>
          <w:tcPr>
            <w:tcW w:w="2432" w:type="dxa"/>
          </w:tcPr>
          <w:p w:rsidR="006A2022" w:rsidRPr="006A2022" w:rsidRDefault="006A2022" w:rsidP="00286E38">
            <w:pPr>
              <w:shd w:val="clear" w:color="auto" w:fill="FFFFFF"/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Информативный ресурс для мониторинга влияния ЭИ на личностные результаты ребенка</w:t>
            </w:r>
          </w:p>
        </w:tc>
        <w:tc>
          <w:tcPr>
            <w:tcW w:w="2061" w:type="dxa"/>
          </w:tcPr>
          <w:p w:rsidR="006A2022" w:rsidRPr="006A2022" w:rsidRDefault="006A2022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члены проектной группы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r w:rsidR="007F0DF1" w:rsidRPr="006A2022">
              <w:rPr>
                <w:rFonts w:ascii="Times New Roman" w:hAnsi="Times New Roman" w:cs="Times New Roman"/>
                <w:sz w:val="24"/>
                <w:szCs w:val="24"/>
              </w:rPr>
              <w:t>сформированности ЭИ у детей, участвующих в проекте</w:t>
            </w:r>
            <w:r w:rsidR="00D37F91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F0DF1" w:rsidRPr="006A2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уровень </w:t>
            </w:r>
            <w:r w:rsidR="00D37F91" w:rsidRPr="006A2022">
              <w:rPr>
                <w:rFonts w:ascii="Times New Roman" w:hAnsi="Times New Roman" w:cs="Times New Roman"/>
                <w:sz w:val="24"/>
                <w:szCs w:val="24"/>
              </w:rPr>
              <w:t>сформированности ЭИ у участников проекта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команды, ответственные за направление</w:t>
            </w:r>
            <w:r w:rsidR="00D37F91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F91" w:rsidRPr="006A2022" w:rsidRDefault="00D37F91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9D6176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50A5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и педагогов в муниципальных, 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всероссийских конкурсах и конференциях по теме инновационного проекта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течение этапа</w:t>
            </w:r>
          </w:p>
        </w:tc>
        <w:tc>
          <w:tcPr>
            <w:tcW w:w="2432" w:type="dxa"/>
          </w:tcPr>
          <w:p w:rsidR="00CB50A5" w:rsidRPr="006A2022" w:rsidRDefault="00935B3D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Грамоты, дипломы победителей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ab/>
              <w:t>и призеров, статьи в сборниках конференций</w:t>
            </w:r>
            <w:r w:rsidR="00CB50A5"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35B3D" w:rsidRPr="006A202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влияния эмоционального интеллекта на личностное развитие обучающихся</w:t>
            </w:r>
          </w:p>
        </w:tc>
        <w:tc>
          <w:tcPr>
            <w:tcW w:w="1313" w:type="dxa"/>
          </w:tcPr>
          <w:p w:rsidR="00CB50A5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 конце каждого учебного года в период этапа</w:t>
            </w:r>
          </w:p>
        </w:tc>
        <w:tc>
          <w:tcPr>
            <w:tcW w:w="2432" w:type="dxa"/>
          </w:tcPr>
          <w:p w:rsidR="00C9046E" w:rsidRPr="006A2022" w:rsidRDefault="00C9046E" w:rsidP="00286E38">
            <w:pPr>
              <w:spacing w:after="12" w:line="240" w:lineRule="auto"/>
              <w:ind w:left="55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Определены:  доля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развитым самоконтролем, способностью контролировать свои</w:t>
            </w:r>
            <w:r w:rsidR="006A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эмоциональные проявления; </w:t>
            </w:r>
          </w:p>
          <w:p w:rsidR="00C9046E" w:rsidRPr="006A2022" w:rsidRDefault="00C9046E" w:rsidP="00286E38">
            <w:pPr>
              <w:spacing w:after="12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обладающих конструктивными стратегиями поведения в конфликтах.  </w:t>
            </w:r>
          </w:p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B50A5" w:rsidRPr="006A2022" w:rsidRDefault="00C9046E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творческой группы, ответственной за направление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форум: разработка и представление портфолио педагога по проблеме формирования 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ЭИ</w:t>
            </w:r>
            <w:r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</w:t>
            </w:r>
            <w:r w:rsidR="007E0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инновационные практики </w:t>
            </w:r>
            <w:r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="00C61F0F"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ЭИ</w:t>
            </w:r>
            <w:r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Педагоги, участники проектной деятельности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муниципальных, региональных, всероссийских научно-практических мероприятиях по теме инновационной деятельности</w:t>
            </w:r>
            <w:r w:rsidR="007E0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Транслирование индивидуального и коллективного опыта инновационной деятельности в педагогическое сообщество.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Педагоги и школьники, участники проекта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61F0F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0A5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проектной деятельности.</w:t>
            </w:r>
          </w:p>
          <w:p w:rsidR="00CB50A5" w:rsidRPr="006A2022" w:rsidRDefault="00CB50A5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уровня </w:t>
            </w:r>
            <w:proofErr w:type="gramStart"/>
            <w:r w:rsidR="00C61F0F"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ЭИ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proofErr w:type="gramEnd"/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CB50A5" w:rsidRPr="006A2022" w:rsidRDefault="00C61F0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61F0F" w:rsidRPr="006A2022" w:rsidRDefault="00C61F0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5645" w:rsidRPr="006A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Справка-отчет о результатах мониторинга.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служба. Члены проектной команды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F0F" w:rsidRPr="006A2022" w:rsidTr="009858E0">
        <w:tc>
          <w:tcPr>
            <w:tcW w:w="973" w:type="dxa"/>
          </w:tcPr>
          <w:p w:rsidR="00C61F0F" w:rsidRPr="006A2022" w:rsidRDefault="00C61F0F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61F0F" w:rsidRPr="006A2022" w:rsidRDefault="00C61F0F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Изучение степени удовлетворенности участников проекта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C61F0F" w:rsidRPr="006A2022" w:rsidRDefault="00C61F0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Июнь 2027</w:t>
            </w:r>
          </w:p>
        </w:tc>
        <w:tc>
          <w:tcPr>
            <w:tcW w:w="2432" w:type="dxa"/>
          </w:tcPr>
          <w:p w:rsidR="00C61F0F" w:rsidRPr="006A2022" w:rsidRDefault="00C61F0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Справка-отчет о социологическом опросе</w:t>
            </w:r>
          </w:p>
        </w:tc>
        <w:tc>
          <w:tcPr>
            <w:tcW w:w="2061" w:type="dxa"/>
          </w:tcPr>
          <w:p w:rsidR="00C61F0F" w:rsidRPr="006A2022" w:rsidRDefault="00C61F0F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команды, ответственные за напр</w:t>
            </w:r>
            <w:r w:rsidR="009E7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645" w:rsidRPr="006A2022" w:rsidTr="009858E0">
        <w:tc>
          <w:tcPr>
            <w:tcW w:w="973" w:type="dxa"/>
          </w:tcPr>
          <w:p w:rsidR="004A5645" w:rsidRPr="006A2022" w:rsidRDefault="006A2022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280" w:type="dxa"/>
          </w:tcPr>
          <w:p w:rsidR="004A5645" w:rsidRPr="006A2022" w:rsidRDefault="004A5645" w:rsidP="00286E38">
            <w:pPr>
              <w:pStyle w:val="a4"/>
              <w:shd w:val="clear" w:color="auto" w:fill="FFFFFF"/>
              <w:spacing w:line="240" w:lineRule="auto"/>
              <w:ind w:left="0" w:firstLine="5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A2022">
              <w:rPr>
                <w:rFonts w:ascii="Times New Roman" w:hAnsi="Times New Roman"/>
                <w:sz w:val="24"/>
                <w:szCs w:val="24"/>
              </w:rPr>
              <w:t>Подготовка методического пособия для педагогов «Формирование эмоционального интеллекта школьников как составляющей успешной личности», методических рекомендаций для родителей «Развитие эмоционального интеллекта у детей младшего школьного возраста».</w:t>
            </w:r>
          </w:p>
          <w:p w:rsidR="004A5645" w:rsidRPr="006A2022" w:rsidRDefault="004A5645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32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Наличие рукописей</w:t>
            </w:r>
          </w:p>
        </w:tc>
        <w:tc>
          <w:tcPr>
            <w:tcW w:w="2061" w:type="dxa"/>
          </w:tcPr>
          <w:p w:rsidR="004A5645" w:rsidRDefault="009E76B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руководитель.</w:t>
            </w:r>
          </w:p>
          <w:p w:rsidR="009E76B9" w:rsidRPr="006A2022" w:rsidRDefault="009E76B9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A2022" w:rsidRPr="006A2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CB50A5" w:rsidRPr="006A2022" w:rsidRDefault="00CB50A5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промежуточных отчетов о ходе и результатах проекта.</w:t>
            </w:r>
          </w:p>
        </w:tc>
        <w:tc>
          <w:tcPr>
            <w:tcW w:w="1313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Ежегодно до 10 сентября</w:t>
            </w:r>
          </w:p>
        </w:tc>
        <w:tc>
          <w:tcPr>
            <w:tcW w:w="2432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Наличие отчета</w:t>
            </w:r>
          </w:p>
        </w:tc>
        <w:tc>
          <w:tcPr>
            <w:tcW w:w="2061" w:type="dxa"/>
          </w:tcPr>
          <w:p w:rsidR="00CB50A5" w:rsidRPr="006A2022" w:rsidRDefault="00CB50A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команды, ответственные за направление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A5" w:rsidRPr="006A2022" w:rsidTr="009858E0">
        <w:tc>
          <w:tcPr>
            <w:tcW w:w="10059" w:type="dxa"/>
            <w:gridSpan w:val="5"/>
          </w:tcPr>
          <w:p w:rsidR="00CB50A5" w:rsidRPr="006A2022" w:rsidRDefault="00C61F0F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 этап - п</w:t>
            </w:r>
            <w:r w:rsidRPr="006A2022">
              <w:rPr>
                <w:rFonts w:ascii="Times New Roman" w:hAnsi="Times New Roman" w:cs="Times New Roman"/>
                <w:i/>
                <w:sz w:val="24"/>
                <w:szCs w:val="24"/>
              </w:rPr>
              <w:t>роблемно-рефлексивный, диссеминационный,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 декабрь 2027 г.</w:t>
            </w:r>
          </w:p>
        </w:tc>
      </w:tr>
      <w:tr w:rsidR="00CB50A5" w:rsidRPr="006A2022" w:rsidTr="009858E0">
        <w:tc>
          <w:tcPr>
            <w:tcW w:w="973" w:type="dxa"/>
          </w:tcPr>
          <w:p w:rsidR="00CB50A5" w:rsidRPr="006A2022" w:rsidRDefault="00CB50A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80" w:type="dxa"/>
          </w:tcPr>
          <w:p w:rsidR="00CB50A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Экспертиза разработанных продуктов проектной деятельности</w:t>
            </w:r>
          </w:p>
        </w:tc>
        <w:tc>
          <w:tcPr>
            <w:tcW w:w="1313" w:type="dxa"/>
          </w:tcPr>
          <w:p w:rsidR="00CB50A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32" w:type="dxa"/>
          </w:tcPr>
          <w:p w:rsidR="00CB50A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Наличие экспертных заключений</w:t>
            </w:r>
          </w:p>
        </w:tc>
        <w:tc>
          <w:tcPr>
            <w:tcW w:w="2061" w:type="dxa"/>
          </w:tcPr>
          <w:p w:rsidR="00CB50A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Члены проектной команды, ответственные за направление.</w:t>
            </w:r>
          </w:p>
        </w:tc>
      </w:tr>
      <w:tr w:rsidR="004A5645" w:rsidRPr="006A2022" w:rsidTr="009858E0">
        <w:tc>
          <w:tcPr>
            <w:tcW w:w="973" w:type="dxa"/>
          </w:tcPr>
          <w:p w:rsidR="004A5645" w:rsidRPr="006A2022" w:rsidRDefault="0013465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80" w:type="dxa"/>
          </w:tcPr>
          <w:p w:rsidR="004A5645" w:rsidRPr="006A2022" w:rsidRDefault="004A5645" w:rsidP="0028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научно-практический конференция «Актуальные проблемы формирования эмоционального интеллекта в школе». </w:t>
            </w:r>
          </w:p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Сентябрь 2027</w:t>
            </w:r>
          </w:p>
        </w:tc>
        <w:tc>
          <w:tcPr>
            <w:tcW w:w="2432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061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Оргкомитет конференции, члены проектной команды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645" w:rsidRPr="006A2022" w:rsidTr="009858E0">
        <w:tc>
          <w:tcPr>
            <w:tcW w:w="973" w:type="dxa"/>
          </w:tcPr>
          <w:p w:rsidR="004A5645" w:rsidRPr="006A2022" w:rsidRDefault="0013465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A5645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</w:t>
            </w: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работы ИП, перспективы развития ОУ»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465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32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Осознанная мотивация педагогов к продолжению работы в логике инновационной деятельности</w:t>
            </w:r>
          </w:p>
        </w:tc>
        <w:tc>
          <w:tcPr>
            <w:tcW w:w="2061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  <w:p w:rsidR="0013465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645" w:rsidRPr="006A2022" w:rsidTr="009858E0">
        <w:tc>
          <w:tcPr>
            <w:tcW w:w="973" w:type="dxa"/>
          </w:tcPr>
          <w:p w:rsidR="004A5645" w:rsidRPr="006A2022" w:rsidRDefault="0013465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A5645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4A5645" w:rsidRPr="006A2022" w:rsidRDefault="00134655" w:rsidP="007E04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методологического семинара по особенностям составления отчетов работы </w:t>
            </w: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="0028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465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32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Методологическая подготовка </w:t>
            </w: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ответственных  за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опыта.</w:t>
            </w:r>
          </w:p>
        </w:tc>
        <w:tc>
          <w:tcPr>
            <w:tcW w:w="2061" w:type="dxa"/>
          </w:tcPr>
          <w:p w:rsidR="004A5645" w:rsidRPr="006A2022" w:rsidRDefault="0013465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645" w:rsidRPr="006A2022" w:rsidTr="009858E0">
        <w:tc>
          <w:tcPr>
            <w:tcW w:w="973" w:type="dxa"/>
          </w:tcPr>
          <w:p w:rsidR="004A5645" w:rsidRPr="006A2022" w:rsidRDefault="00134655" w:rsidP="0028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4A5645" w:rsidRPr="006A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площадки. Представление итогового отчета в координационный совет по вопросам развития инновационной</w:t>
            </w:r>
            <w:r w:rsidR="0028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в </w:t>
            </w:r>
            <w:proofErr w:type="gramStart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сфере  образования</w:t>
            </w:r>
            <w:proofErr w:type="gramEnd"/>
            <w:r w:rsidRPr="006A2022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  <w:tc>
          <w:tcPr>
            <w:tcW w:w="1313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Август-декабрь 2027</w:t>
            </w:r>
          </w:p>
        </w:tc>
        <w:tc>
          <w:tcPr>
            <w:tcW w:w="2432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Подготовлен итоговый отчет</w:t>
            </w:r>
          </w:p>
        </w:tc>
        <w:tc>
          <w:tcPr>
            <w:tcW w:w="2061" w:type="dxa"/>
          </w:tcPr>
          <w:p w:rsidR="004A5645" w:rsidRPr="006A2022" w:rsidRDefault="004A5645" w:rsidP="0028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22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команды, ответственный за направление</w:t>
            </w:r>
            <w:r w:rsidR="007E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50A5" w:rsidRPr="006A2022" w:rsidRDefault="00CB50A5" w:rsidP="0028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0A5" w:rsidRPr="006A2022" w:rsidRDefault="00CB50A5" w:rsidP="00286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CDC" w:rsidRPr="006A2022" w:rsidRDefault="008F4CDC" w:rsidP="00286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4CDC" w:rsidRPr="006A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28"/>
    <w:rsid w:val="00134655"/>
    <w:rsid w:val="00286E38"/>
    <w:rsid w:val="004A5645"/>
    <w:rsid w:val="00652F19"/>
    <w:rsid w:val="006A2022"/>
    <w:rsid w:val="007E045B"/>
    <w:rsid w:val="007F0DF1"/>
    <w:rsid w:val="008F4CDC"/>
    <w:rsid w:val="00935B3D"/>
    <w:rsid w:val="009D6176"/>
    <w:rsid w:val="009E76B9"/>
    <w:rsid w:val="00C61F0F"/>
    <w:rsid w:val="00C9046E"/>
    <w:rsid w:val="00CB50A5"/>
    <w:rsid w:val="00CB680A"/>
    <w:rsid w:val="00CC2FFF"/>
    <w:rsid w:val="00D37F91"/>
    <w:rsid w:val="00E21928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F5FB-9D09-48E0-9009-B6145CE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50A5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B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50A5"/>
  </w:style>
  <w:style w:type="character" w:customStyle="1" w:styleId="c55">
    <w:name w:val="c55"/>
    <w:basedOn w:val="a0"/>
    <w:rsid w:val="00CB50A5"/>
  </w:style>
  <w:style w:type="character" w:customStyle="1" w:styleId="c6">
    <w:name w:val="c6"/>
    <w:basedOn w:val="a0"/>
    <w:rsid w:val="00CB50A5"/>
  </w:style>
  <w:style w:type="character" w:styleId="a7">
    <w:name w:val="Strong"/>
    <w:uiPriority w:val="22"/>
    <w:qFormat/>
    <w:rsid w:val="00CB50A5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CC2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Коноводова</cp:lastModifiedBy>
  <cp:revision>2</cp:revision>
  <dcterms:created xsi:type="dcterms:W3CDTF">2025-03-16T06:37:00Z</dcterms:created>
  <dcterms:modified xsi:type="dcterms:W3CDTF">2025-03-16T06:37:00Z</dcterms:modified>
</cp:coreProperties>
</file>